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13" w:rsidRPr="00BB71F7" w:rsidRDefault="00EE5313" w:rsidP="000D5F8D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BB71F7">
        <w:rPr>
          <w:rFonts w:ascii="Kokila" w:hAnsi="Kokila" w:cs="Kokila"/>
          <w:sz w:val="48"/>
          <w:szCs w:val="48"/>
        </w:rPr>
        <w:t>Roll No. ------------------</w:t>
      </w:r>
    </w:p>
    <w:p w:rsidR="00065D9B" w:rsidRPr="00BB71F7" w:rsidRDefault="0071249C" w:rsidP="000D5F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>MAMT-08</w:t>
      </w:r>
    </w:p>
    <w:p w:rsidR="002F6C0A" w:rsidRPr="00BB71F7" w:rsidRDefault="0071249C" w:rsidP="000D5F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 xml:space="preserve">Numerical Analysis </w:t>
      </w:r>
    </w:p>
    <w:p w:rsidR="002F6C0A" w:rsidRPr="00BB71F7" w:rsidRDefault="001232C1" w:rsidP="000D5F8D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BB71F7">
        <w:rPr>
          <w:rFonts w:ascii="Kokila" w:hAnsi="Kokila" w:cs="Kokila"/>
          <w:sz w:val="48"/>
          <w:szCs w:val="48"/>
          <w:lang w:bidi="hi-IN"/>
        </w:rPr>
        <w:t>MA/</w:t>
      </w:r>
      <w:r w:rsidR="00522DEA" w:rsidRPr="00BB71F7">
        <w:rPr>
          <w:rFonts w:ascii="Kokila" w:hAnsi="Kokila" w:cs="Kokila"/>
          <w:sz w:val="48"/>
          <w:szCs w:val="48"/>
          <w:lang w:bidi="hi-IN"/>
        </w:rPr>
        <w:t xml:space="preserve">M.Sc. </w:t>
      </w:r>
      <w:r w:rsidRPr="00BB71F7">
        <w:rPr>
          <w:rFonts w:ascii="Kokila" w:hAnsi="Kokila" w:cs="Kokila"/>
          <w:sz w:val="48"/>
          <w:szCs w:val="48"/>
          <w:lang w:bidi="hi-IN"/>
        </w:rPr>
        <w:t xml:space="preserve">Mathematics </w:t>
      </w:r>
      <w:r w:rsidR="00522DEA" w:rsidRPr="00BB71F7">
        <w:rPr>
          <w:rFonts w:ascii="Kokila" w:hAnsi="Kokila" w:cs="Kokila"/>
          <w:sz w:val="48"/>
          <w:szCs w:val="48"/>
        </w:rPr>
        <w:t>(</w:t>
      </w:r>
      <w:r w:rsidRPr="00BB71F7">
        <w:rPr>
          <w:rFonts w:ascii="Kokila" w:hAnsi="Kokila" w:cs="Kokila"/>
          <w:sz w:val="48"/>
          <w:szCs w:val="48"/>
        </w:rPr>
        <w:t>MAMT/MSCMT</w:t>
      </w:r>
      <w:r w:rsidR="002F6C0A" w:rsidRPr="00BB71F7">
        <w:rPr>
          <w:rFonts w:ascii="Kokila" w:hAnsi="Kokila" w:cs="Kokila"/>
          <w:sz w:val="48"/>
          <w:szCs w:val="48"/>
        </w:rPr>
        <w:t>)</w:t>
      </w:r>
    </w:p>
    <w:p w:rsidR="002F6C0A" w:rsidRPr="00BB71F7" w:rsidRDefault="00385E73" w:rsidP="000D5F8D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proofErr w:type="gramStart"/>
      <w:r w:rsidRPr="00BB71F7">
        <w:rPr>
          <w:rFonts w:ascii="Kokila" w:hAnsi="Kokila" w:cs="Kokila"/>
          <w:sz w:val="48"/>
          <w:szCs w:val="48"/>
        </w:rPr>
        <w:t>2</w:t>
      </w:r>
      <w:r w:rsidRPr="00BB71F7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BB71F7">
        <w:rPr>
          <w:rFonts w:ascii="Kokila" w:hAnsi="Kokila" w:cs="Kokila"/>
          <w:sz w:val="48"/>
          <w:szCs w:val="48"/>
        </w:rPr>
        <w:t>Year</w:t>
      </w:r>
      <w:r w:rsidR="00E57B14" w:rsidRPr="00BB71F7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A95451" w:rsidRPr="00BB71F7">
        <w:rPr>
          <w:rFonts w:ascii="Kokila" w:hAnsi="Kokila" w:cs="Kokila"/>
          <w:sz w:val="48"/>
          <w:szCs w:val="48"/>
        </w:rPr>
        <w:t>2024 (Dec.)</w:t>
      </w:r>
      <w:proofErr w:type="gramEnd"/>
    </w:p>
    <w:p w:rsidR="001B7BB4" w:rsidRDefault="001B7BB4" w:rsidP="000D5F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BB71F7">
        <w:rPr>
          <w:rFonts w:ascii="Kokila" w:hAnsi="Kokila" w:cs="Kokila"/>
          <w:b/>
          <w:bCs/>
          <w:sz w:val="48"/>
          <w:szCs w:val="48"/>
        </w:rPr>
        <w:tab/>
      </w:r>
      <w:r w:rsidRPr="00BB71F7">
        <w:rPr>
          <w:rFonts w:ascii="Kokila" w:hAnsi="Kokila" w:cs="Kokila"/>
          <w:b/>
          <w:bCs/>
          <w:sz w:val="48"/>
          <w:szCs w:val="48"/>
        </w:rPr>
        <w:tab/>
      </w:r>
      <w:r w:rsidRPr="00BB71F7">
        <w:rPr>
          <w:rFonts w:ascii="Kokila" w:hAnsi="Kokila" w:cs="Kokila"/>
          <w:b/>
          <w:bCs/>
          <w:sz w:val="48"/>
          <w:szCs w:val="48"/>
        </w:rPr>
        <w:tab/>
        <w:t xml:space="preserve">                     Max Marks: 70</w:t>
      </w:r>
    </w:p>
    <w:p w:rsidR="00BB71F7" w:rsidRPr="00350130" w:rsidRDefault="00BB71F7" w:rsidP="000D5F8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350130">
        <w:rPr>
          <w:rFonts w:ascii="Kokila" w:hAnsi="Kokila" w:cs="Kokila"/>
          <w:sz w:val="48"/>
          <w:szCs w:val="48"/>
        </w:rPr>
        <w:t>Note</w:t>
      </w:r>
      <w:r w:rsidRPr="00350130">
        <w:rPr>
          <w:rFonts w:ascii="Kokila" w:hAnsi="Kokila" w:cs="Kokila"/>
          <w:sz w:val="48"/>
          <w:szCs w:val="48"/>
          <w:cs/>
          <w:lang w:bidi="hi-IN"/>
        </w:rPr>
        <w:t xml:space="preserve">: </w:t>
      </w:r>
      <w:r w:rsidRPr="00350130">
        <w:rPr>
          <w:rFonts w:ascii="Kokila" w:hAnsi="Kokila" w:cs="Kokila"/>
          <w:sz w:val="48"/>
          <w:szCs w:val="48"/>
        </w:rPr>
        <w:t>This paper is of Seventy (70) marks divided into two (02) Sections A and B. Attempt the questions contained in these sections according to the detailed instructions given therein</w:t>
      </w:r>
      <w:r w:rsidRPr="00350130">
        <w:rPr>
          <w:rFonts w:ascii="Kokila" w:hAnsi="Kokila" w:cs="Kokila"/>
          <w:sz w:val="48"/>
          <w:szCs w:val="48"/>
          <w:u w:val="single"/>
        </w:rPr>
        <w:t>.</w:t>
      </w:r>
      <w:r w:rsidRPr="00350130">
        <w:rPr>
          <w:rFonts w:ascii="Kokila" w:hAnsi="Kokila" w:cs="Kokila"/>
          <w:b/>
          <w:bCs/>
          <w:i/>
          <w:iCs/>
          <w:sz w:val="48"/>
          <w:szCs w:val="48"/>
          <w:lang/>
        </w:rPr>
        <w:t xml:space="preserve">Candidates should limit their answers to the questions on the given answer sheet. No additional (B) answer sheet will be </w:t>
      </w:r>
      <w:proofErr w:type="gramStart"/>
      <w:r w:rsidRPr="00350130">
        <w:rPr>
          <w:rFonts w:ascii="Kokila" w:hAnsi="Kokila" w:cs="Kokila"/>
          <w:b/>
          <w:bCs/>
          <w:i/>
          <w:iCs/>
          <w:sz w:val="48"/>
          <w:szCs w:val="48"/>
          <w:lang/>
        </w:rPr>
        <w:t>issued</w:t>
      </w:r>
      <w:proofErr w:type="gramEnd"/>
      <w:r w:rsidRPr="00350130">
        <w:rPr>
          <w:rFonts w:ascii="Kokila" w:hAnsi="Kokila" w:cs="Kokila"/>
          <w:b/>
          <w:bCs/>
          <w:i/>
          <w:iCs/>
          <w:sz w:val="48"/>
          <w:szCs w:val="48"/>
          <w:lang/>
        </w:rPr>
        <w:t>.</w:t>
      </w:r>
    </w:p>
    <w:p w:rsidR="001B7BB4" w:rsidRPr="00BB71F7" w:rsidRDefault="001B7BB4" w:rsidP="000D5F8D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>SECTION – A</w:t>
      </w:r>
    </w:p>
    <w:p w:rsidR="001B7BB4" w:rsidRPr="00BB71F7" w:rsidRDefault="001B7BB4" w:rsidP="000D5F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:rsidR="001B7BB4" w:rsidRPr="00BB71F7" w:rsidRDefault="001B7BB4" w:rsidP="000D5F8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BB71F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BB71F7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BB71F7">
        <w:rPr>
          <w:rFonts w:ascii="Kokila" w:hAnsi="Kokila" w:cs="Kokila"/>
          <w:b/>
          <w:bCs/>
          <w:sz w:val="48"/>
          <w:szCs w:val="48"/>
        </w:rPr>
        <w:tab/>
      </w:r>
      <w:r w:rsidR="00BB71F7">
        <w:rPr>
          <w:rFonts w:ascii="Kokila" w:hAnsi="Kokila" w:cs="Kokila"/>
          <w:b/>
          <w:bCs/>
          <w:sz w:val="48"/>
          <w:szCs w:val="48"/>
        </w:rPr>
        <w:tab/>
      </w:r>
      <w:r w:rsidRPr="00BB71F7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BB71F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BB71F7">
        <w:rPr>
          <w:rFonts w:ascii="Kokila" w:hAnsi="Kokila" w:cs="Kokila"/>
          <w:b/>
          <w:bCs/>
          <w:sz w:val="48"/>
          <w:szCs w:val="48"/>
        </w:rPr>
        <w:t>×19=38)</w:t>
      </w:r>
    </w:p>
    <w:p w:rsidR="000B7C43" w:rsidRPr="00BB71F7" w:rsidRDefault="000B7C43" w:rsidP="000D5F8D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:rsidR="001B7BB4" w:rsidRPr="00BB71F7" w:rsidRDefault="009817FC" w:rsidP="000D5F8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BB71F7">
        <w:rPr>
          <w:rFonts w:ascii="Times New Roman" w:hAnsi="Times New Roman" w:cs="Times New Roman"/>
          <w:i w:val="0"/>
          <w:sz w:val="48"/>
          <w:szCs w:val="48"/>
        </w:rPr>
        <w:t xml:space="preserve">Find the root of the equation </w:t>
      </w:r>
      <m:oMath>
        <m:sSup>
          <m:sSupPr>
            <m:ctrlPr>
              <w:rPr>
                <w:rFonts w:ascii="Cambria Math" w:hAnsi="Cambria Math" w:cs="Times New Roman"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x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4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-x-10=</m:t>
        </m:r>
        <m:r>
          <w:rPr>
            <w:rFonts w:ascii="Cambria Math" w:hAnsi="Cambria Math" w:cs="Times New Roman"/>
            <w:sz w:val="48"/>
            <w:szCs w:val="48"/>
          </w:rPr>
          <m:t xml:space="preserve">0 </m:t>
        </m:r>
      </m:oMath>
      <w:r w:rsidRPr="00BB71F7">
        <w:rPr>
          <w:rFonts w:ascii="Times New Roman" w:hAnsi="Times New Roman" w:cs="Times New Roman"/>
          <w:i w:val="0"/>
          <w:sz w:val="48"/>
          <w:szCs w:val="48"/>
        </w:rPr>
        <w:t>using Chebyshev method.</w:t>
      </w:r>
    </w:p>
    <w:p w:rsidR="009817FC" w:rsidRPr="00BB71F7" w:rsidRDefault="009817FC" w:rsidP="000D5F8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lastRenderedPageBreak/>
        <w:t>Find all</w:t>
      </w:r>
      <w:r w:rsidR="007E5453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the derivatives of the polynomial </w:t>
      </w:r>
      <m:oMath>
        <m:sSup>
          <m:sSup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x</m:t>
            </m:r>
          </m:e>
          <m:sup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4</m:t>
            </m:r>
          </m:sup>
        </m:sSup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-4</m:t>
        </m:r>
        <m:sSup>
          <m:sSup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x</m:t>
            </m:r>
          </m:e>
          <m:sup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3</m:t>
            </m:r>
          </m:sup>
        </m:sSup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+8</m:t>
        </m:r>
        <m:sSup>
          <m:sSup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x</m:t>
            </m:r>
          </m:e>
          <m:sup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2</m:t>
            </m:r>
          </m:sup>
        </m:sSup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-8x+4=0</m:t>
        </m:r>
        <w:proofErr w:type="gramStart"/>
      </m:oMath>
      <w:r w:rsidR="007E5453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at </w:t>
      </w:r>
      <m:oMath>
        <w:proofErr w:type="gramEnd"/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x=3</m:t>
        </m:r>
      </m:oMath>
      <w:r w:rsidR="007E5453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, using synthetic division. </w:t>
      </w:r>
    </w:p>
    <w:p w:rsidR="007E5453" w:rsidRPr="00BB71F7" w:rsidRDefault="007E5453" w:rsidP="000D5F8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So</w:t>
      </w:r>
      <w:r w:rsidR="00F51BC7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lve the system of linear equation by Gauss-Jordan </w: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method:</w:t>
      </w:r>
    </w:p>
    <w:p w:rsidR="007E5453" w:rsidRPr="00BB71F7" w:rsidRDefault="002E3810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31.5pt" o:ole="">
            <v:imagedata r:id="rId5" o:title=""/>
          </v:shape>
          <o:OLEObject Type="Embed" ProgID="Equation.3" ShapeID="_x0000_i1025" DrawAspect="Content" ObjectID="_1799499346" r:id="rId6"/>
        </w:object>
      </w:r>
    </w:p>
    <w:p w:rsidR="007E5453" w:rsidRPr="00BB71F7" w:rsidRDefault="002E3810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1520" w:dyaOrig="320">
          <v:shape id="_x0000_i1026" type="#_x0000_t75" style="width:192.75pt;height:34.5pt" o:ole="">
            <v:imagedata r:id="rId7" o:title=""/>
          </v:shape>
          <o:OLEObject Type="Embed" ProgID="Equation.3" ShapeID="_x0000_i1026" DrawAspect="Content" ObjectID="_1799499347" r:id="rId8"/>
        </w:object>
      </w:r>
    </w:p>
    <w:p w:rsidR="007E5453" w:rsidRPr="00BB71F7" w:rsidRDefault="002E3810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1520" w:dyaOrig="320">
          <v:shape id="_x0000_i1027" type="#_x0000_t75" style="width:171.75pt;height:30.75pt" o:ole="">
            <v:imagedata r:id="rId9" o:title=""/>
          </v:shape>
          <o:OLEObject Type="Embed" ProgID="Equation.3" ShapeID="_x0000_i1027" DrawAspect="Content" ObjectID="_1799499348" r:id="rId10"/>
        </w:object>
      </w:r>
    </w:p>
    <w:p w:rsidR="001B7BB4" w:rsidRPr="00BB71F7" w:rsidRDefault="000E36E5" w:rsidP="000D5F8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Times New Roman" w:hAnsi="Times New Roman" w:cs="Times New Roman"/>
          <w:b/>
          <w:bCs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Fonts w:ascii="Times New Roman" w:hAnsi="Times New Roman" w:cs="Times New Roman"/>
          <w:i w:val="0"/>
          <w:sz w:val="48"/>
          <w:szCs w:val="48"/>
        </w:rPr>
        <w:t xml:space="preserve">Using the </w:t>
      </w:r>
      <w:proofErr w:type="spellStart"/>
      <w:r w:rsidRPr="00BB71F7">
        <w:rPr>
          <w:rFonts w:ascii="Times New Roman" w:hAnsi="Times New Roman" w:cs="Times New Roman"/>
          <w:i w:val="0"/>
          <w:sz w:val="48"/>
          <w:szCs w:val="48"/>
        </w:rPr>
        <w:t>chebyshev</w:t>
      </w:r>
      <w:proofErr w:type="spellEnd"/>
      <w:r w:rsidRPr="00BB71F7">
        <w:rPr>
          <w:rFonts w:ascii="Times New Roman" w:hAnsi="Times New Roman" w:cs="Times New Roman"/>
          <w:i w:val="0"/>
          <w:sz w:val="48"/>
          <w:szCs w:val="48"/>
        </w:rPr>
        <w:t xml:space="preserve"> polynomials, obtain the least-squares approximations of second degree for the </w:t>
      </w:r>
      <w:proofErr w:type="gramStart"/>
      <w:r w:rsidRPr="00BB71F7">
        <w:rPr>
          <w:rFonts w:ascii="Times New Roman" w:hAnsi="Times New Roman" w:cs="Times New Roman"/>
          <w:i w:val="0"/>
          <w:sz w:val="48"/>
          <w:szCs w:val="48"/>
        </w:rPr>
        <w:t xml:space="preserve">function </w:t>
      </w:r>
      <m:oMath>
        <w:proofErr w:type="gramEnd"/>
        <m:r>
          <w:rPr>
            <w:rFonts w:ascii="Cambria Math" w:hAnsi="Cambria Math" w:cs="Times New Roman"/>
            <w:sz w:val="48"/>
            <w:szCs w:val="48"/>
          </w:rPr>
          <m:t>f</m:t>
        </m:r>
        <m:d>
          <m:dPr>
            <m:ctrlPr>
              <w:rPr>
                <w:rFonts w:ascii="Cambria Math" w:hAnsi="Cambria Math" w:cs="Times New Roman"/>
                <w:sz w:val="48"/>
                <w:szCs w:val="48"/>
              </w:rPr>
            </m:ctrlPr>
          </m:dPr>
          <m:e>
            <m:r>
              <w:rPr>
                <w:rFonts w:ascii="Cambria Math" w:hAnsi="Cambria Math" w:cs="Times New Roman"/>
                <w:sz w:val="48"/>
                <w:szCs w:val="48"/>
              </w:rPr>
              <m:t>x</m:t>
            </m:r>
          </m:e>
        </m:d>
        <m:r>
          <w:rPr>
            <w:rFonts w:ascii="Cambria Math" w:hAnsi="Cambria Math" w:cs="Times New Roman"/>
            <w:sz w:val="48"/>
            <w:szCs w:val="48"/>
          </w:rPr>
          <m:t>=</m:t>
        </m:r>
        <m:sSup>
          <m:sSupPr>
            <m:ctrlPr>
              <w:rPr>
                <w:rFonts w:ascii="Cambria Math" w:hAnsi="Cambria Math" w:cs="Times New Roman"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x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3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+</m:t>
        </m:r>
        <m:sSup>
          <m:sSupPr>
            <m:ctrlPr>
              <w:rPr>
                <w:rFonts w:ascii="Cambria Math" w:hAnsi="Cambria Math" w:cs="Times New Roman"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x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+3</m:t>
        </m:r>
      </m:oMath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, where </w:t>
      </w:r>
      <w:r w:rsidR="00E70FD3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960" w:dyaOrig="320">
          <v:shape id="_x0000_i1028" type="#_x0000_t75" style="width:145.5pt;height:33.75pt" o:ole="">
            <v:imagedata r:id="rId11" o:title=""/>
          </v:shape>
          <o:OLEObject Type="Embed" ProgID="Equation.3" ShapeID="_x0000_i1028" DrawAspect="Content" ObjectID="_1799499349" r:id="rId12"/>
        </w:objec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.</w:t>
      </w:r>
    </w:p>
    <w:p w:rsidR="000E36E5" w:rsidRPr="00BB71F7" w:rsidRDefault="000E36E5" w:rsidP="000D5F8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Times New Roman" w:hAnsi="Times New Roman" w:cs="Times New Roman"/>
          <w:b/>
          <w:bCs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Fit a curve </w:t>
      </w:r>
      <m:oMath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y=a</m:t>
        </m:r>
        <m:sSup>
          <m:sSup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e</m:t>
            </m:r>
          </m:e>
          <m:sup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bx</m:t>
            </m:r>
          </m:sup>
        </m:sSup>
      </m:oMath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 to the following data:</w:t>
      </w:r>
    </w:p>
    <w:tbl>
      <w:tblPr>
        <w:tblStyle w:val="TableGrid"/>
        <w:tblW w:w="0" w:type="auto"/>
        <w:tblInd w:w="720" w:type="dxa"/>
        <w:tblLook w:val="04A0"/>
      </w:tblPr>
      <w:tblGrid>
        <w:gridCol w:w="1523"/>
        <w:gridCol w:w="1577"/>
        <w:gridCol w:w="1592"/>
        <w:gridCol w:w="1592"/>
        <w:gridCol w:w="1592"/>
        <w:gridCol w:w="1592"/>
      </w:tblGrid>
      <w:tr w:rsidR="000E36E5" w:rsidRPr="00BB71F7" w:rsidTr="000E36E5"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sz w:val="48"/>
                <w:szCs w:val="48"/>
                <w:shd w:val="clear" w:color="auto" w:fill="FFFFFF"/>
                <w:lang w:bidi="hi-IN"/>
              </w:rPr>
              <w:t>x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2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4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6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8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10</w:t>
            </w:r>
          </w:p>
        </w:tc>
      </w:tr>
      <w:tr w:rsidR="000E36E5" w:rsidRPr="00BB71F7" w:rsidTr="000E36E5"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sz w:val="48"/>
                <w:szCs w:val="48"/>
                <w:shd w:val="clear" w:color="auto" w:fill="FFFFFF"/>
                <w:lang w:bidi="hi-IN"/>
              </w:rPr>
              <w:t>y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4.077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11.084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30.128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81.897</w:t>
            </w:r>
          </w:p>
        </w:tc>
        <w:tc>
          <w:tcPr>
            <w:tcW w:w="1596" w:type="dxa"/>
          </w:tcPr>
          <w:p w:rsidR="000E36E5" w:rsidRPr="00BB71F7" w:rsidRDefault="000E36E5" w:rsidP="000D5F8D">
            <w:pPr>
              <w:pStyle w:val="ListParagraph"/>
              <w:spacing w:line="276" w:lineRule="auto"/>
              <w:ind w:left="0"/>
              <w:jc w:val="both"/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</w:pPr>
            <w:r w:rsidRPr="00BB71F7">
              <w:rPr>
                <w:rStyle w:val="longtext"/>
                <w:rFonts w:ascii="Times New Roman" w:hAnsi="Times New Roman" w:cs="Times New Roman"/>
                <w:bCs/>
                <w:i w:val="0"/>
                <w:sz w:val="48"/>
                <w:szCs w:val="48"/>
                <w:shd w:val="clear" w:color="auto" w:fill="FFFFFF"/>
                <w:lang w:bidi="hi-IN"/>
              </w:rPr>
              <w:t>222.62</w:t>
            </w:r>
          </w:p>
        </w:tc>
      </w:tr>
    </w:tbl>
    <w:p w:rsidR="00BB71F7" w:rsidRDefault="00BB71F7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</w:p>
    <w:p w:rsidR="000E36E5" w:rsidRDefault="000E36E5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  <w:t xml:space="preserve">Also estimate </w:t>
      </w:r>
      <w:r w:rsidRPr="00BB71F7">
        <w:rPr>
          <w:rStyle w:val="longtext"/>
          <w:rFonts w:ascii="Times New Roman" w:hAnsi="Times New Roman" w:cs="Times New Roman"/>
          <w:bCs/>
          <w:sz w:val="48"/>
          <w:szCs w:val="48"/>
          <w:shd w:val="clear" w:color="auto" w:fill="FFFFFF"/>
          <w:lang w:bidi="hi-IN"/>
        </w:rPr>
        <w:t>y</w:t>
      </w:r>
      <w:r w:rsidRPr="00BB71F7"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  <w:t xml:space="preserve"> at </w:t>
      </w:r>
      <w:r w:rsidRPr="00BB71F7">
        <w:rPr>
          <w:rStyle w:val="longtext"/>
          <w:rFonts w:ascii="Times New Roman" w:hAnsi="Times New Roman" w:cs="Times New Roman"/>
          <w:bCs/>
          <w:sz w:val="48"/>
          <w:szCs w:val="48"/>
          <w:shd w:val="clear" w:color="auto" w:fill="FFFFFF"/>
          <w:lang w:bidi="hi-IN"/>
        </w:rPr>
        <w:t>x</w:t>
      </w:r>
      <w:r w:rsidRPr="00BB71F7"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  <w:t xml:space="preserve"> = 7.</w:t>
      </w:r>
    </w:p>
    <w:p w:rsidR="00E70FD3" w:rsidRDefault="00E70FD3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</w:p>
    <w:p w:rsidR="00E70FD3" w:rsidRDefault="00E70FD3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</w:p>
    <w:p w:rsidR="00E70FD3" w:rsidRDefault="00E70FD3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</w:p>
    <w:p w:rsidR="00E70FD3" w:rsidRDefault="00E70FD3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</w:p>
    <w:p w:rsidR="00E70FD3" w:rsidRPr="00BB71F7" w:rsidRDefault="00E70FD3" w:rsidP="000D5F8D">
      <w:pPr>
        <w:pStyle w:val="ListParagraph"/>
        <w:spacing w:after="0" w:line="276" w:lineRule="auto"/>
        <w:jc w:val="both"/>
        <w:rPr>
          <w:rStyle w:val="longtext"/>
          <w:rFonts w:ascii="Times New Roman" w:hAnsi="Times New Roman" w:cs="Times New Roman"/>
          <w:bCs/>
          <w:i w:val="0"/>
          <w:sz w:val="48"/>
          <w:szCs w:val="48"/>
          <w:shd w:val="clear" w:color="auto" w:fill="FFFFFF"/>
          <w:lang w:bidi="hi-IN"/>
        </w:rPr>
      </w:pPr>
    </w:p>
    <w:p w:rsidR="001B7BB4" w:rsidRPr="00BB71F7" w:rsidRDefault="001B7BB4" w:rsidP="000D5F8D">
      <w:pPr>
        <w:pStyle w:val="ListParagraph"/>
        <w:spacing w:after="0" w:line="276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>SECTION – B</w:t>
      </w:r>
    </w:p>
    <w:p w:rsidR="001B7BB4" w:rsidRPr="00BB71F7" w:rsidRDefault="001B7BB4" w:rsidP="000D5F8D">
      <w:pPr>
        <w:pStyle w:val="ListParagraph"/>
        <w:spacing w:after="0" w:line="276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BB71F7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:rsidR="001B7BB4" w:rsidRPr="00BB71F7" w:rsidRDefault="001B7BB4" w:rsidP="000D5F8D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B71F7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BB71F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BB71F7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BB71F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BB71F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BB71F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BB71F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BB71F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BB71F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B71F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B71F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BB71F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BB71F7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:rsidR="000B7C43" w:rsidRPr="00BB71F7" w:rsidRDefault="000B7C43" w:rsidP="000D5F8D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:rsidR="001B7BB4" w:rsidRPr="00BB71F7" w:rsidRDefault="00E8645E" w:rsidP="000D5F8D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Find the real root of the equation </w:t>
      </w:r>
      <m:oMath>
        <m:sSup>
          <m:sSup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x</m:t>
            </m:r>
          </m:e>
          <m:sup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3</m:t>
            </m:r>
          </m:sup>
        </m:sSup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-2x-5=0</m:t>
        </m:r>
      </m:oMath>
      <w:r w:rsidR="00E70FD3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using the </w:t>
      </w:r>
      <w:proofErr w:type="spellStart"/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Regula-Falsi</w:t>
      </w:r>
      <w:proofErr w:type="spellEnd"/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method</w:t>
      </w:r>
      <w:r w:rsidR="009817FC" w:rsidRPr="00BB71F7">
        <w:rPr>
          <w:rFonts w:ascii="Times New Roman" w:hAnsi="Times New Roman" w:cs="Times New Roman"/>
          <w:i w:val="0"/>
          <w:sz w:val="48"/>
          <w:szCs w:val="48"/>
        </w:rPr>
        <w:t>correct</w:t>
      </w:r>
      <w:proofErr w:type="spellEnd"/>
      <w:r w:rsidR="009817FC" w:rsidRPr="00BB71F7">
        <w:rPr>
          <w:rFonts w:ascii="Times New Roman" w:hAnsi="Times New Roman" w:cs="Times New Roman"/>
          <w:i w:val="0"/>
          <w:sz w:val="48"/>
          <w:szCs w:val="48"/>
        </w:rPr>
        <w:t xml:space="preserve"> to two decimal places</w:t>
      </w:r>
      <w:r w:rsidR="009817FC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.</w:t>
      </w:r>
    </w:p>
    <w:p w:rsidR="009817FC" w:rsidRPr="00BB71F7" w:rsidRDefault="009817FC" w:rsidP="000D5F8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Find the </w:t>
      </w:r>
      <w:r w:rsidRPr="00BB71F7">
        <w:rPr>
          <w:rFonts w:ascii="Times New Roman" w:hAnsi="Times New Roman" w:cs="Times New Roman"/>
          <w:i w:val="0"/>
          <w:sz w:val="48"/>
          <w:szCs w:val="48"/>
        </w:rPr>
        <w:t>square root of 2 using Newton-Raphson method.</w:t>
      </w:r>
    </w:p>
    <w:p w:rsidR="009817FC" w:rsidRPr="00BB71F7" w:rsidRDefault="007E5453" w:rsidP="000D5F8D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Find the eigen values and eigen vectors of the following matrix </w:t>
      </w:r>
      <w:r w:rsidRPr="00BB71F7"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  <w:t>A</w: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,</w:t>
      </w:r>
    </w:p>
    <w:p w:rsidR="007E5453" w:rsidRPr="00BB71F7" w:rsidRDefault="00AC5A8D" w:rsidP="000D5F8D">
      <w:pPr>
        <w:pStyle w:val="ListParagraph"/>
        <w:spacing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1680" w:dyaOrig="1120">
          <v:shape id="_x0000_i1029" type="#_x0000_t75" style="width:128.25pt;height:85.5pt" o:ole="">
            <v:imagedata r:id="rId13" o:title=""/>
          </v:shape>
          <o:OLEObject Type="Embed" ProgID="Equation.3" ShapeID="_x0000_i1029" DrawAspect="Content" ObjectID="_1799499350" r:id="rId14"/>
        </w:object>
      </w:r>
    </w:p>
    <w:p w:rsidR="007E5453" w:rsidRPr="00BB71F7" w:rsidRDefault="007E5453" w:rsidP="000D5F8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Fonts w:ascii="Times New Roman" w:hAnsi="Times New Roman" w:cs="Times New Roman"/>
          <w:i w:val="0"/>
          <w:sz w:val="48"/>
          <w:szCs w:val="48"/>
        </w:rPr>
        <w:t>Transform the following matrix to tridiagonal form by Given’s method</w:t>
      </w:r>
    </w:p>
    <w:p w:rsidR="007E5453" w:rsidRPr="00BB71F7" w:rsidRDefault="000D5F8D" w:rsidP="000D5F8D">
      <w:pPr>
        <w:pStyle w:val="ListParagraph"/>
        <w:spacing w:line="276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1780" w:dyaOrig="1120">
          <v:shape id="_x0000_i1030" type="#_x0000_t75" style="width:177pt;height:96.75pt" o:ole="">
            <v:imagedata r:id="rId15" o:title=""/>
          </v:shape>
          <o:OLEObject Type="Embed" ProgID="Equation.3" ShapeID="_x0000_i1030" DrawAspect="Content" ObjectID="_1799499351" r:id="rId16"/>
        </w:object>
      </w:r>
    </w:p>
    <w:p w:rsidR="001B7BB4" w:rsidRPr="00BB71F7" w:rsidRDefault="007E6319" w:rsidP="000D5F8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 w:val="0"/>
          <w:sz w:val="48"/>
          <w:szCs w:val="48"/>
        </w:rPr>
      </w:pPr>
      <w:r w:rsidRPr="00BB71F7">
        <w:rPr>
          <w:rFonts w:ascii="Times New Roman" w:hAnsi="Times New Roman" w:cs="Times New Roman"/>
          <w:i w:val="0"/>
          <w:sz w:val="48"/>
          <w:szCs w:val="48"/>
        </w:rPr>
        <w:lastRenderedPageBreak/>
        <w:t>Using the method of least-squares find a straight line that fits the following data :</w:t>
      </w:r>
    </w:p>
    <w:tbl>
      <w:tblPr>
        <w:tblStyle w:val="TableGrid"/>
        <w:tblW w:w="0" w:type="auto"/>
        <w:tblInd w:w="720" w:type="dxa"/>
        <w:tblLook w:val="04A0"/>
      </w:tblPr>
      <w:tblGrid>
        <w:gridCol w:w="1044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7E6319" w:rsidRPr="00BB71F7" w:rsidTr="007E6319"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71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68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73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69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67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65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66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67</w:t>
            </w:r>
          </w:p>
        </w:tc>
      </w:tr>
      <w:tr w:rsidR="007E6319" w:rsidRPr="00BB71F7" w:rsidTr="007E6319"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sz w:val="48"/>
                <w:szCs w:val="48"/>
              </w:rPr>
              <w:t>y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69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72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70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70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68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67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68</w:t>
            </w:r>
          </w:p>
        </w:tc>
        <w:tc>
          <w:tcPr>
            <w:tcW w:w="1064" w:type="dxa"/>
          </w:tcPr>
          <w:p w:rsidR="007E6319" w:rsidRPr="00BB71F7" w:rsidRDefault="007E6319" w:rsidP="000D5F8D">
            <w:pPr>
              <w:pStyle w:val="ListParagraph"/>
              <w:spacing w:line="276" w:lineRule="auto"/>
              <w:ind w:left="0"/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</w:pPr>
            <w:r w:rsidRPr="00BB71F7">
              <w:rPr>
                <w:rStyle w:val="longtext"/>
                <w:rFonts w:ascii="Times New Roman" w:hAnsi="Times New Roman" w:cs="Times New Roman"/>
                <w:i w:val="0"/>
                <w:sz w:val="48"/>
                <w:szCs w:val="48"/>
              </w:rPr>
              <w:t>64</w:t>
            </w:r>
          </w:p>
        </w:tc>
      </w:tr>
    </w:tbl>
    <w:p w:rsidR="007E6319" w:rsidRPr="00BB71F7" w:rsidRDefault="007E6319" w:rsidP="000D5F8D">
      <w:pPr>
        <w:pStyle w:val="ListParagraph"/>
        <w:spacing w:line="276" w:lineRule="auto"/>
        <w:rPr>
          <w:rStyle w:val="longtext"/>
          <w:rFonts w:ascii="Times New Roman" w:hAnsi="Times New Roman" w:cs="Times New Roman"/>
          <w:i w:val="0"/>
          <w:sz w:val="48"/>
          <w:szCs w:val="48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</w:rPr>
        <w:t xml:space="preserve">Also find the value of </w:t>
      </w:r>
      <w:r w:rsidRPr="00BB71F7">
        <w:rPr>
          <w:rStyle w:val="longtext"/>
          <w:rFonts w:ascii="Times New Roman" w:hAnsi="Times New Roman" w:cs="Times New Roman"/>
          <w:sz w:val="48"/>
          <w:szCs w:val="48"/>
        </w:rPr>
        <w:t>y</w: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</w:rPr>
        <w:t xml:space="preserve"> at </w:t>
      </w:r>
      <w:r w:rsidRPr="00BB71F7">
        <w:rPr>
          <w:rStyle w:val="longtext"/>
          <w:rFonts w:ascii="Times New Roman" w:hAnsi="Times New Roman" w:cs="Times New Roman"/>
          <w:sz w:val="48"/>
          <w:szCs w:val="48"/>
        </w:rPr>
        <w:t>x</w: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</w:rPr>
        <w:t xml:space="preserve"> = 68.5.</w:t>
      </w:r>
    </w:p>
    <w:p w:rsidR="007E6319" w:rsidRPr="00BB71F7" w:rsidRDefault="007E6319" w:rsidP="000D5F8D">
      <w:pPr>
        <w:pStyle w:val="ListParagraph"/>
        <w:numPr>
          <w:ilvl w:val="0"/>
          <w:numId w:val="8"/>
        </w:numPr>
        <w:spacing w:line="276" w:lineRule="auto"/>
        <w:rPr>
          <w:rStyle w:val="longtext"/>
          <w:rFonts w:ascii="Times New Roman" w:hAnsi="Times New Roman" w:cs="Times New Roman"/>
          <w:i w:val="0"/>
          <w:sz w:val="48"/>
          <w:szCs w:val="48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</w:rPr>
        <w:t xml:space="preserve">Use Picard’s method to compute </w:t>
      </w:r>
      <m:oMath>
        <m:r>
          <w:rPr>
            <w:rStyle w:val="longtext"/>
            <w:rFonts w:ascii="Cambria Math" w:hAnsi="Cambria Math" w:cs="Times New Roman"/>
            <w:sz w:val="48"/>
            <w:szCs w:val="48"/>
          </w:rPr>
          <m:t>y(0.5)</m:t>
        </m:r>
      </m:oMath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, where  </w:t>
      </w:r>
      <m:oMath>
        <m:r>
          <w:rPr>
            <w:rStyle w:val="longtext"/>
            <w:rFonts w:ascii="Cambria Math" w:hAnsi="Cambria Math" w:cs="Times New Roman"/>
            <w:sz w:val="48"/>
            <w:szCs w:val="48"/>
          </w:rPr>
          <m:t>y(t)</m:t>
        </m:r>
      </m:oMath>
      <w:r w:rsidR="00E70FD3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is the </w:t>
      </w:r>
      <w:r w:rsidR="00EC2D39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solution to the given IVP </w:t>
      </w:r>
    </w:p>
    <w:p w:rsidR="00AE3913" w:rsidRPr="00BB71F7" w:rsidRDefault="00E70FD3" w:rsidP="000D5F8D">
      <w:pPr>
        <w:pStyle w:val="ListParagraph"/>
        <w:spacing w:line="276" w:lineRule="auto"/>
        <w:jc w:val="center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E70FD3">
        <w:rPr>
          <w:rStyle w:val="longtext"/>
          <w:rFonts w:ascii="Times New Roman" w:hAnsi="Times New Roman" w:cs="Times New Roman"/>
          <w:b/>
          <w:i w:val="0"/>
          <w:sz w:val="48"/>
          <w:szCs w:val="48"/>
          <w:shd w:val="clear" w:color="auto" w:fill="FFFFFF"/>
          <w:lang w:bidi="hi-IN"/>
        </w:rPr>
        <w:object w:dxaOrig="1060" w:dyaOrig="620">
          <v:shape id="_x0000_i1031" type="#_x0000_t75" style="width:100.5pt;height:45.75pt" o:ole="">
            <v:imagedata r:id="rId17" o:title=""/>
          </v:shape>
          <o:OLEObject Type="Embed" ProgID="Equation.3" ShapeID="_x0000_i1031" DrawAspect="Content" ObjectID="_1799499352" r:id="rId18"/>
        </w:object>
      </w:r>
      <w:r w:rsidR="00EC2D39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; </w:t>
      </w:r>
      <w:r w:rsidRPr="00E70FD3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object w:dxaOrig="820" w:dyaOrig="320">
          <v:shape id="_x0000_i1032" type="#_x0000_t75" style="width:91.5pt;height:40.5pt" o:ole="">
            <v:imagedata r:id="rId19" o:title=""/>
          </v:shape>
          <o:OLEObject Type="Embed" ProgID="Equation.3" ShapeID="_x0000_i1032" DrawAspect="Content" ObjectID="_1799499353" r:id="rId20"/>
        </w:object>
      </w:r>
    </w:p>
    <w:p w:rsidR="00EC2D39" w:rsidRPr="00BB71F7" w:rsidRDefault="00EC2D39" w:rsidP="000D5F8D">
      <w:pPr>
        <w:pStyle w:val="ListParagraph"/>
        <w:numPr>
          <w:ilvl w:val="0"/>
          <w:numId w:val="8"/>
        </w:numPr>
        <w:spacing w:line="276" w:lineRule="auto"/>
        <w:rPr>
          <w:rStyle w:val="longtext"/>
          <w:sz w:val="48"/>
          <w:szCs w:val="48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</w:rPr>
        <w:t>Solve the boundary value problem</w:t>
      </w:r>
      <m:oMath>
        <m:f>
          <m:fPr>
            <m:ctrlPr>
              <w:rPr>
                <w:rStyle w:val="longtext"/>
                <w:rFonts w:ascii="Cambria Math" w:hAnsi="Cambria Math" w:cs="Times New Roman"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Style w:val="longtext"/>
                    <w:rFonts w:ascii="Cambria Math" w:hAnsi="Cambria Math" w:cs="Times New Roman"/>
                    <w:sz w:val="48"/>
                    <w:szCs w:val="48"/>
                  </w:rPr>
                </m:ctrlPr>
              </m:sSupPr>
              <m:e>
                <m:r>
                  <w:rPr>
                    <w:rStyle w:val="longtext"/>
                    <w:rFonts w:ascii="Cambria Math" w:hAnsi="Cambria Math" w:cs="Times New Roman"/>
                    <w:sz w:val="48"/>
                    <w:szCs w:val="48"/>
                  </w:rPr>
                  <m:t>d</m:t>
                </m:r>
              </m:e>
              <m:sup>
                <m:r>
                  <w:rPr>
                    <w:rStyle w:val="longtext"/>
                    <w:rFonts w:ascii="Cambria Math" w:hAnsi="Cambria Math" w:cs="Times New Roman"/>
                    <w:sz w:val="48"/>
                    <w:szCs w:val="48"/>
                  </w:rPr>
                  <m:t>2</m:t>
                </m:r>
              </m:sup>
            </m:sSup>
            <m:r>
              <w:rPr>
                <w:rStyle w:val="longtext"/>
                <w:rFonts w:ascii="Cambria Math" w:hAnsi="Cambria Math" w:cs="Times New Roman"/>
                <w:sz w:val="48"/>
                <w:szCs w:val="48"/>
              </w:rPr>
              <m:t>y</m:t>
            </m:r>
          </m:num>
          <m:den>
            <m:sSup>
              <m:sSupPr>
                <m:ctrlPr>
                  <w:rPr>
                    <w:rStyle w:val="longtext"/>
                    <w:rFonts w:ascii="Cambria Math" w:hAnsi="Cambria Math" w:cs="Times New Roman"/>
                    <w:sz w:val="48"/>
                    <w:szCs w:val="48"/>
                  </w:rPr>
                </m:ctrlPr>
              </m:sSupPr>
              <m:e>
                <m:r>
                  <w:rPr>
                    <w:rStyle w:val="longtext"/>
                    <w:rFonts w:ascii="Cambria Math" w:hAnsi="Cambria Math" w:cs="Times New Roman"/>
                    <w:sz w:val="48"/>
                    <w:szCs w:val="48"/>
                  </w:rPr>
                  <m:t>dx</m:t>
                </m:r>
              </m:e>
              <m:sup>
                <m:r>
                  <w:rPr>
                    <w:rStyle w:val="longtext"/>
                    <w:rFonts w:ascii="Cambria Math" w:hAnsi="Cambria Math" w:cs="Times New Roman"/>
                    <w:sz w:val="48"/>
                    <w:szCs w:val="48"/>
                  </w:rPr>
                  <m:t>2</m:t>
                </m:r>
              </m:sup>
            </m:sSup>
          </m:den>
        </m:f>
        <m:r>
          <w:rPr>
            <w:rStyle w:val="longtext"/>
            <w:rFonts w:ascii="Cambria Math" w:eastAsiaTheme="minorEastAsia" w:hAnsi="Cambria Math" w:cs="Times New Roman"/>
            <w:sz w:val="48"/>
            <w:szCs w:val="48"/>
          </w:rPr>
          <m:t>=y;y</m:t>
        </m:r>
        <m:d>
          <m:dPr>
            <m:ctrlPr>
              <w:rPr>
                <w:rStyle w:val="longtext"/>
                <w:rFonts w:ascii="Cambria Math" w:eastAsiaTheme="minorEastAsia" w:hAnsi="Cambria Math" w:cs="Times New Roman"/>
                <w:sz w:val="48"/>
                <w:szCs w:val="48"/>
              </w:rPr>
            </m:ctrlPr>
          </m:dPr>
          <m:e>
            <m:r>
              <w:rPr>
                <w:rStyle w:val="longtext"/>
                <w:rFonts w:ascii="Cambria Math" w:eastAsiaTheme="minorEastAsia" w:hAnsi="Cambria Math" w:cs="Times New Roman"/>
                <w:sz w:val="48"/>
                <w:szCs w:val="48"/>
              </w:rPr>
              <m:t>0</m:t>
            </m:r>
          </m:e>
        </m:d>
        <m:r>
          <w:rPr>
            <w:rStyle w:val="longtext"/>
            <w:rFonts w:ascii="Cambria Math" w:eastAsiaTheme="minorEastAsia" w:hAnsi="Cambria Math" w:cs="Times New Roman"/>
            <w:sz w:val="48"/>
            <w:szCs w:val="48"/>
          </w:rPr>
          <m:t>=0</m:t>
        </m:r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 xml:space="preserve">   y</m:t>
        </m:r>
        <m:d>
          <m:d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d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1</m:t>
            </m:r>
          </m:e>
        </m:d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=1.2</m:t>
        </m:r>
      </m:oMath>
      <w:r w:rsidR="00E70FD3">
        <w:rPr>
          <w:rStyle w:val="longtext"/>
          <w:rFonts w:ascii="Times New Roman" w:eastAsiaTheme="minorEastAsia" w:hAnsi="Times New Roman" w:cs="Times New Roman"/>
          <w:i w:val="0"/>
          <w:sz w:val="48"/>
          <w:szCs w:val="48"/>
          <w:shd w:val="clear" w:color="auto" w:fill="FFFFFF"/>
          <w:lang w:bidi="hi-IN"/>
        </w:rPr>
        <w:t>.</w:t>
      </w:r>
    </w:p>
    <w:p w:rsidR="00E36CC0" w:rsidRPr="00BB71F7" w:rsidRDefault="00E36CC0" w:rsidP="000D5F8D">
      <w:pPr>
        <w:pStyle w:val="ListParagraph"/>
        <w:spacing w:line="276" w:lineRule="auto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By employing shooting method, </w:t>
      </w:r>
      <w:proofErr w:type="gramStart"/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take  </w:t>
      </w:r>
      <m:oMath>
        <w:proofErr w:type="gramEnd"/>
        <m:r>
          <w:rPr>
            <w:rStyle w:val="longtext"/>
            <w:rFonts w:ascii="Cambria Math" w:eastAsiaTheme="minorEastAsia" w:hAnsi="Cambria Math" w:cs="Times New Roman"/>
            <w:sz w:val="48"/>
            <w:szCs w:val="48"/>
          </w:rPr>
          <m:t>y</m:t>
        </m:r>
        <m:d>
          <m:dPr>
            <m:ctrlPr>
              <w:rPr>
                <w:rStyle w:val="longtext"/>
                <w:rFonts w:ascii="Cambria Math" w:eastAsiaTheme="minorEastAsia" w:hAnsi="Cambria Math" w:cs="Times New Roman"/>
                <w:sz w:val="48"/>
                <w:szCs w:val="48"/>
              </w:rPr>
            </m:ctrlPr>
          </m:dPr>
          <m:e>
            <m:r>
              <w:rPr>
                <w:rStyle w:val="longtext"/>
                <w:rFonts w:ascii="Cambria Math" w:eastAsiaTheme="minorEastAsia" w:hAnsi="Cambria Math" w:cs="Times New Roman"/>
                <w:sz w:val="48"/>
                <w:szCs w:val="48"/>
              </w:rPr>
              <m:t>0</m:t>
            </m:r>
          </m:e>
        </m:d>
        <m:r>
          <w:rPr>
            <w:rStyle w:val="longtext"/>
            <w:rFonts w:ascii="Cambria Math" w:eastAsiaTheme="minorEastAsia" w:hAnsi="Cambria Math" w:cs="Times New Roman"/>
            <w:sz w:val="48"/>
            <w:szCs w:val="48"/>
          </w:rPr>
          <m:t xml:space="preserve">=0.85, 0.95 </m:t>
        </m:r>
      </m:oMath>
      <w:r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as initial guesses. </w:t>
      </w:r>
    </w:p>
    <w:p w:rsidR="00E36CC0" w:rsidRPr="00E70FD3" w:rsidRDefault="00E36CC0" w:rsidP="00E70FD3">
      <w:pPr>
        <w:pStyle w:val="ListParagraph"/>
        <w:numPr>
          <w:ilvl w:val="0"/>
          <w:numId w:val="8"/>
        </w:numPr>
        <w:spacing w:line="276" w:lineRule="auto"/>
        <w:rPr>
          <w:rStyle w:val="longtext"/>
          <w:rFonts w:ascii="Times New Roman" w:hAnsi="Times New Roman" w:cs="Times New Roman"/>
          <w:i w:val="0"/>
          <w:sz w:val="48"/>
          <w:szCs w:val="48"/>
        </w:rPr>
      </w:pPr>
      <w:r w:rsidRPr="00BB71F7">
        <w:rPr>
          <w:rFonts w:ascii="Times New Roman" w:hAnsi="Times New Roman" w:cs="Times New Roman"/>
          <w:i w:val="0"/>
          <w:sz w:val="48"/>
          <w:szCs w:val="48"/>
        </w:rPr>
        <w:t xml:space="preserve">Using Taylor’s series method, solve </w:t>
      </w:r>
      <w:r w:rsidR="00E70FD3">
        <w:rPr>
          <w:rFonts w:ascii="Times New Roman" w:hAnsi="Times New Roman" w:cs="Times New Roman"/>
          <w:i w:val="0"/>
          <w:sz w:val="48"/>
          <w:szCs w:val="4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sz w:val="48"/>
                <w:szCs w:val="48"/>
              </w:rPr>
            </m:ctrlPr>
          </m:fPr>
          <m:num>
            <m:r>
              <w:rPr>
                <w:rFonts w:ascii="Cambria Math" w:hAnsi="Cambria Math" w:cs="Times New Roman"/>
                <w:sz w:val="48"/>
                <w:szCs w:val="48"/>
              </w:rPr>
              <m:t>dy</m:t>
            </m:r>
          </m:num>
          <m:den>
            <m:r>
              <w:rPr>
                <w:rFonts w:ascii="Cambria Math" w:hAnsi="Cambria Math" w:cs="Times New Roman"/>
                <w:sz w:val="48"/>
                <w:szCs w:val="48"/>
              </w:rPr>
              <m:t>dt</m:t>
            </m:r>
          </m:den>
        </m:f>
        <m:r>
          <w:rPr>
            <w:rFonts w:ascii="Cambria Math" w:hAnsi="Cambria Math" w:cs="Times New Roman"/>
            <w:sz w:val="48"/>
            <w:szCs w:val="48"/>
          </w:rPr>
          <m:t>=ysint+cost</m:t>
        </m:r>
      </m:oMath>
      <w:r w:rsidR="000E36E5" w:rsidRPr="00BB71F7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, </w:t>
      </w:r>
      <w:r w:rsidR="000E36E5" w:rsidRPr="00E70FD3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for some </w:t>
      </w:r>
      <w:r w:rsidR="000E36E5" w:rsidRPr="00E70FD3"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  <w:t>t</w:t>
      </w:r>
      <w:r w:rsidR="000E36E5" w:rsidRPr="00E70FD3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 xml:space="preserve">, given </w:t>
      </w:r>
      <w:r w:rsidR="00393D96" w:rsidRPr="00E70FD3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that</w:t>
      </w:r>
      <m:oMath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 xml:space="preserve"> </m:t>
        </m:r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y</m:t>
        </m:r>
        <m:d>
          <m:dPr>
            <m:ctrlP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</m:ctrlPr>
          </m:d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  <w:lang w:bidi="hi-IN"/>
              </w:rPr>
              <m:t>0</m:t>
            </m:r>
          </m:e>
        </m:d>
        <m:r>
          <w:rPr>
            <w:rStyle w:val="longtext"/>
            <w:rFonts w:ascii="Cambria Math" w:hAnsi="Cambria Math" w:cs="Times New Roman"/>
            <w:sz w:val="48"/>
            <w:szCs w:val="48"/>
            <w:shd w:val="clear" w:color="auto" w:fill="FFFFFF"/>
            <w:lang w:bidi="hi-IN"/>
          </w:rPr>
          <m:t>=0</m:t>
        </m:r>
      </m:oMath>
      <w:r w:rsidR="00E70FD3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.</w:t>
      </w:r>
    </w:p>
    <w:sectPr w:rsidR="00E36CC0" w:rsidRPr="00E70FD3" w:rsidSect="00BB71F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A97"/>
    <w:multiLevelType w:val="hybridMultilevel"/>
    <w:tmpl w:val="7664574C"/>
    <w:lvl w:ilvl="0" w:tplc="89528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15F4"/>
    <w:multiLevelType w:val="hybridMultilevel"/>
    <w:tmpl w:val="F26A53B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04DC8"/>
    <w:multiLevelType w:val="hybridMultilevel"/>
    <w:tmpl w:val="911445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D4EBC"/>
    <w:multiLevelType w:val="hybridMultilevel"/>
    <w:tmpl w:val="FDAA2BB8"/>
    <w:lvl w:ilvl="0" w:tplc="ABD0B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1F38"/>
    <w:multiLevelType w:val="hybridMultilevel"/>
    <w:tmpl w:val="C6D2D9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88736F"/>
    <w:multiLevelType w:val="hybridMultilevel"/>
    <w:tmpl w:val="61D6D66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5170C"/>
    <w:multiLevelType w:val="hybridMultilevel"/>
    <w:tmpl w:val="99BE8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F0E29"/>
    <w:multiLevelType w:val="hybridMultilevel"/>
    <w:tmpl w:val="FE7EAF4C"/>
    <w:lvl w:ilvl="0" w:tplc="A288BF4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26D"/>
    <w:rsid w:val="00016119"/>
    <w:rsid w:val="00035701"/>
    <w:rsid w:val="000447D2"/>
    <w:rsid w:val="00065D9B"/>
    <w:rsid w:val="00071498"/>
    <w:rsid w:val="0008501B"/>
    <w:rsid w:val="000B16CC"/>
    <w:rsid w:val="000B6DE8"/>
    <w:rsid w:val="000B7C43"/>
    <w:rsid w:val="000B7CAF"/>
    <w:rsid w:val="000C3DF0"/>
    <w:rsid w:val="000C4DD2"/>
    <w:rsid w:val="000D146C"/>
    <w:rsid w:val="000D5F8D"/>
    <w:rsid w:val="000D7F88"/>
    <w:rsid w:val="000E36E5"/>
    <w:rsid w:val="000F1AB3"/>
    <w:rsid w:val="000F7A4A"/>
    <w:rsid w:val="001232C1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7BB4"/>
    <w:rsid w:val="001D6BC0"/>
    <w:rsid w:val="00211CA4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3810"/>
    <w:rsid w:val="002E5F24"/>
    <w:rsid w:val="002E64FC"/>
    <w:rsid w:val="002F6C0A"/>
    <w:rsid w:val="00332D37"/>
    <w:rsid w:val="0033758E"/>
    <w:rsid w:val="00337A36"/>
    <w:rsid w:val="00342A59"/>
    <w:rsid w:val="00344891"/>
    <w:rsid w:val="00350130"/>
    <w:rsid w:val="0035119A"/>
    <w:rsid w:val="00367360"/>
    <w:rsid w:val="003848D9"/>
    <w:rsid w:val="00385A7D"/>
    <w:rsid w:val="00385E73"/>
    <w:rsid w:val="003868A0"/>
    <w:rsid w:val="00387E2B"/>
    <w:rsid w:val="00393D96"/>
    <w:rsid w:val="003A5641"/>
    <w:rsid w:val="003C0650"/>
    <w:rsid w:val="003C31B5"/>
    <w:rsid w:val="003D5A17"/>
    <w:rsid w:val="003E151E"/>
    <w:rsid w:val="0043697A"/>
    <w:rsid w:val="004443E5"/>
    <w:rsid w:val="00450B78"/>
    <w:rsid w:val="00450F5E"/>
    <w:rsid w:val="00452D2B"/>
    <w:rsid w:val="00491086"/>
    <w:rsid w:val="004A49FC"/>
    <w:rsid w:val="004E0707"/>
    <w:rsid w:val="004E483E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D48FB"/>
    <w:rsid w:val="005E6A03"/>
    <w:rsid w:val="006039AD"/>
    <w:rsid w:val="00625A52"/>
    <w:rsid w:val="006270AD"/>
    <w:rsid w:val="0063190D"/>
    <w:rsid w:val="0063584C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6F0AC7"/>
    <w:rsid w:val="0071249C"/>
    <w:rsid w:val="00714A25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E5453"/>
    <w:rsid w:val="007E6319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B5B0A"/>
    <w:rsid w:val="008C578B"/>
    <w:rsid w:val="008D5A9C"/>
    <w:rsid w:val="00900E61"/>
    <w:rsid w:val="00902C2B"/>
    <w:rsid w:val="009101AD"/>
    <w:rsid w:val="009123FD"/>
    <w:rsid w:val="00955770"/>
    <w:rsid w:val="009618E8"/>
    <w:rsid w:val="009817FC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53EEE"/>
    <w:rsid w:val="00A60567"/>
    <w:rsid w:val="00A66405"/>
    <w:rsid w:val="00A71B5D"/>
    <w:rsid w:val="00A8693E"/>
    <w:rsid w:val="00A87A4D"/>
    <w:rsid w:val="00A91E54"/>
    <w:rsid w:val="00A94B1D"/>
    <w:rsid w:val="00A95451"/>
    <w:rsid w:val="00AA3D3F"/>
    <w:rsid w:val="00AC5A8D"/>
    <w:rsid w:val="00AC6D3D"/>
    <w:rsid w:val="00AC7BA2"/>
    <w:rsid w:val="00AE3913"/>
    <w:rsid w:val="00AF28A2"/>
    <w:rsid w:val="00B43BC5"/>
    <w:rsid w:val="00B47804"/>
    <w:rsid w:val="00B5543F"/>
    <w:rsid w:val="00B66521"/>
    <w:rsid w:val="00B751E5"/>
    <w:rsid w:val="00BA75FA"/>
    <w:rsid w:val="00BB71F7"/>
    <w:rsid w:val="00BE1303"/>
    <w:rsid w:val="00BE64C7"/>
    <w:rsid w:val="00C07CF7"/>
    <w:rsid w:val="00C1589E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A6DC9"/>
    <w:rsid w:val="00CB3773"/>
    <w:rsid w:val="00CC0EEF"/>
    <w:rsid w:val="00CD1692"/>
    <w:rsid w:val="00CE2996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95556"/>
    <w:rsid w:val="00DB6911"/>
    <w:rsid w:val="00DC264D"/>
    <w:rsid w:val="00DD0656"/>
    <w:rsid w:val="00DE5C6D"/>
    <w:rsid w:val="00E0432E"/>
    <w:rsid w:val="00E06E5F"/>
    <w:rsid w:val="00E17988"/>
    <w:rsid w:val="00E2189C"/>
    <w:rsid w:val="00E356F5"/>
    <w:rsid w:val="00E363A2"/>
    <w:rsid w:val="00E36CC0"/>
    <w:rsid w:val="00E37922"/>
    <w:rsid w:val="00E40373"/>
    <w:rsid w:val="00E42659"/>
    <w:rsid w:val="00E43875"/>
    <w:rsid w:val="00E43AC8"/>
    <w:rsid w:val="00E44EAC"/>
    <w:rsid w:val="00E52C0C"/>
    <w:rsid w:val="00E57B14"/>
    <w:rsid w:val="00E70FD3"/>
    <w:rsid w:val="00E8645E"/>
    <w:rsid w:val="00E90A4E"/>
    <w:rsid w:val="00E96ACC"/>
    <w:rsid w:val="00EA01D0"/>
    <w:rsid w:val="00EB404E"/>
    <w:rsid w:val="00EB68ED"/>
    <w:rsid w:val="00EB7D5F"/>
    <w:rsid w:val="00EC1B30"/>
    <w:rsid w:val="00EC2D39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1BC7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59"/>
    <w:rsid w:val="007E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0F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user</cp:lastModifiedBy>
  <cp:revision>2</cp:revision>
  <cp:lastPrinted>2025-01-25T09:42:00Z</cp:lastPrinted>
  <dcterms:created xsi:type="dcterms:W3CDTF">2025-01-27T10:39:00Z</dcterms:created>
  <dcterms:modified xsi:type="dcterms:W3CDTF">2025-01-27T10:39:00Z</dcterms:modified>
</cp:coreProperties>
</file>